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0" w:rsidRDefault="00D63876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AF41AE" wp14:editId="0E77B703">
            <wp:simplePos x="0" y="0"/>
            <wp:positionH relativeFrom="page">
              <wp:align>right</wp:align>
            </wp:positionH>
            <wp:positionV relativeFrom="page">
              <wp:posOffset>1270</wp:posOffset>
            </wp:positionV>
            <wp:extent cx="7880350" cy="10664825"/>
            <wp:effectExtent l="0" t="0" r="635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0C12" w:rsidSect="00D63876">
          <w:pgSz w:w="11906" w:h="16838"/>
          <w:pgMar w:top="1134" w:right="1560" w:bottom="1134" w:left="850" w:header="708" w:footer="708" w:gutter="0"/>
          <w:pgNumType w:start="0"/>
          <w:cols w:space="708"/>
          <w:docGrid w:linePitch="360"/>
        </w:sect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60C12" w:rsidSect="00D63876">
          <w:pgSz w:w="11906" w:h="16838"/>
          <w:pgMar w:top="1134" w:right="1559" w:bottom="1134" w:left="851" w:header="709" w:footer="709" w:gutter="0"/>
          <w:pgNumType w:start="0"/>
          <w:cols w:space="708"/>
          <w:docGrid w:linePitch="360"/>
        </w:sect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C12" w:rsidRPr="0093229B" w:rsidRDefault="00860C12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B44A8" w:rsidRPr="0093229B" w:rsidRDefault="004B44A8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 курса внеурочной деятельности общеинтеллектуального направления 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D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пр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едназначена для обучающихся </w:t>
      </w:r>
      <w:r w:rsidR="00CD26E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и рассчитана на </w:t>
      </w:r>
      <w:r w:rsidR="001E6AC3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</w:t>
      </w:r>
      <w:r w:rsidR="009E2D4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9E2D4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B44A8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уч.г.)</w:t>
      </w:r>
      <w:r w:rsidR="001E6AC3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229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на основании следующих нормативно-правовых и учебно-методических документов:</w:t>
      </w:r>
    </w:p>
    <w:p w:rsidR="00A173F0" w:rsidRPr="0093229B" w:rsidRDefault="00A173F0" w:rsidP="004F0BF5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 от 29.12.2012 №273-ФЗ;</w:t>
      </w:r>
    </w:p>
    <w:p w:rsidR="00A173F0" w:rsidRPr="0093229B" w:rsidRDefault="00A173F0" w:rsidP="004F0BF5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17.12.10 №1897</w:t>
      </w:r>
    </w:p>
    <w:p w:rsidR="00A173F0" w:rsidRPr="002E3A32" w:rsidRDefault="002E3A32" w:rsidP="004F0BF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УМК: </w:t>
      </w:r>
      <w:r w:rsidRPr="002E3A32">
        <w:rPr>
          <w:rFonts w:ascii="Times New Roman" w:hAnsi="Times New Roman" w:cs="Times New Roman"/>
          <w:color w:val="000000"/>
          <w:sz w:val="28"/>
          <w:szCs w:val="28"/>
        </w:rPr>
        <w:t>Л.А. Ах</w:t>
      </w:r>
      <w:r w:rsidR="009E2D4A">
        <w:rPr>
          <w:rFonts w:ascii="Times New Roman" w:hAnsi="Times New Roman" w:cs="Times New Roman"/>
          <w:color w:val="000000"/>
          <w:sz w:val="28"/>
          <w:szCs w:val="28"/>
        </w:rPr>
        <w:t>рем</w:t>
      </w:r>
      <w:r w:rsidRPr="002E3A32">
        <w:rPr>
          <w:rFonts w:ascii="Times New Roman" w:hAnsi="Times New Roman" w:cs="Times New Roman"/>
          <w:color w:val="000000"/>
          <w:sz w:val="28"/>
          <w:szCs w:val="28"/>
        </w:rPr>
        <w:t>енкова «К пятерке шаг за шаг</w:t>
      </w:r>
      <w:r w:rsidR="0031272B">
        <w:rPr>
          <w:rFonts w:ascii="Times New Roman" w:hAnsi="Times New Roman" w:cs="Times New Roman"/>
          <w:color w:val="000000"/>
          <w:sz w:val="28"/>
          <w:szCs w:val="28"/>
        </w:rPr>
        <w:t>ом или 50 занятий с репетитором</w:t>
      </w:r>
      <w:r w:rsidRPr="002E3A32">
        <w:rPr>
          <w:rFonts w:ascii="Times New Roman" w:hAnsi="Times New Roman" w:cs="Times New Roman"/>
          <w:color w:val="000000"/>
          <w:sz w:val="28"/>
          <w:szCs w:val="28"/>
        </w:rPr>
        <w:t>» Русский язык.</w:t>
      </w:r>
      <w:r w:rsidR="00CD26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3A32">
        <w:rPr>
          <w:rFonts w:ascii="Times New Roman" w:hAnsi="Times New Roman" w:cs="Times New Roman"/>
          <w:color w:val="000000"/>
          <w:sz w:val="28"/>
          <w:szCs w:val="28"/>
        </w:rPr>
        <w:t xml:space="preserve"> класс. Пособие для учащихся. М.: Просвещение, 2018.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выбранного направления и тематики внеурочной деятельности: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школьного образования русский язык представляет приоритетную область знаний, являясь одновременно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средством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обучения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объектом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изучения.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один из важнейших предметов изучения русский язык реализует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коммуникативные, образовательные, развивающие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воспитывающие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цели обучения.</w:t>
      </w:r>
    </w:p>
    <w:p w:rsidR="001527CA" w:rsidRPr="00E42F45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Характерной особенностью процесса обучения русскому языку является его речевая направленность. Для формирования учебно-речевых навыков применяется курс внеурочной деятельности 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52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</w:t>
      </w:r>
      <w:r w:rsidR="001527CA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1527CA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527CA" w:rsidRPr="001527C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527CA" w:rsidRPr="00E42F45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1527CA" w:rsidRPr="00E42F45">
        <w:rPr>
          <w:rFonts w:ascii="Times New Roman" w:eastAsia="Times New Roman" w:hAnsi="Times New Roman" w:cs="Times New Roman"/>
          <w:sz w:val="28"/>
          <w:szCs w:val="28"/>
        </w:rPr>
        <w:t xml:space="preserve"> введения в школе этого курса по русскому языку определяется, с одной стороны, </w:t>
      </w:r>
      <w:r w:rsidR="001527CA" w:rsidRPr="00E42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необходимостью решать проблемы повышения грамотности учеников, с другой стороны, недостаточностью времени на уроке для орфографического тренинга.  </w:t>
      </w:r>
    </w:p>
    <w:p w:rsidR="001527CA" w:rsidRPr="001527CA" w:rsidRDefault="001527CA" w:rsidP="004F0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Известно, то курс русского языка 7 класса вызывает наибольшие трудности у школьников в усвоении. Школьникам трудна орфография причастий (наличие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прилагательных), наречий (поскольку написание многих наречий не подчиняется общим правилам), частиц (так как правильность их написания во многом определяется умением учеников приводить в систему знания о частях речи; правила написания частиц НЕ и НИ не отличаются достаточной четкостью) и т.д. В связи с наличием общих признаков у причастий и деепричастий сложно для восприятия семиклассников обособление причастных и деепричастных оборотов. Кроме того, необходимо учитывать, что темы курса 5-6 классов («Существительное», «Прилагательное», «Глагол») изучаются неоднократно, начиная с начальных</w:t>
      </w:r>
      <w:r w:rsidRPr="001527CA">
        <w:rPr>
          <w:rFonts w:ascii="Times New Roman" w:eastAsia="Times New Roman" w:hAnsi="Times New Roman" w:cs="Times New Roman"/>
          <w:sz w:val="24"/>
          <w:szCs w:val="24"/>
        </w:rPr>
        <w:t xml:space="preserve"> классов, </w:t>
      </w:r>
      <w:r w:rsidRPr="00E42F45">
        <w:rPr>
          <w:rFonts w:ascii="Times New Roman" w:eastAsia="Times New Roman" w:hAnsi="Times New Roman" w:cs="Times New Roman"/>
          <w:sz w:val="28"/>
          <w:szCs w:val="28"/>
        </w:rPr>
        <w:t>а с темами 7-го класса школьники знакомятся впервые и их изучение не повторяется в системе в последующих классах. Это диктует необходимость постоянного возвращения на уроках к ранее (в этом же году) изученному с целью обработки умений и навыков, чему будет способствовать и программа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7C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7CA" w:rsidRPr="0093229B" w:rsidRDefault="001527CA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1527CA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данного курса и рекомендуемые формы и методы обучения способствуют активизации познавательной деятельности школьников, повышению их информационной и коммуникативной компетентности, формированию учебно-речевых навыков. Развитие коммуникативной компетенции школьников, обогащение их словарного запаса,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письменно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мысли, формулировать свою точку зрения и аргументировать ее являются неотъемлемыми компонентами для достижения вершин в любой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73F0" w:rsidRPr="00E42F45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базируется на учебно-методическ</w:t>
      </w:r>
      <w:r w:rsidR="00784DE0"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материалах по русскому языку и </w:t>
      </w:r>
      <w:r w:rsidR="00784DE0" w:rsidRPr="00E42F45">
        <w:rPr>
          <w:rFonts w:ascii="Times New Roman" w:hAnsi="Times New Roman" w:cs="Times New Roman"/>
          <w:sz w:val="28"/>
          <w:szCs w:val="28"/>
        </w:rPr>
        <w:t>имеет познавательно-практическую направленность</w:t>
      </w:r>
    </w:p>
    <w:p w:rsidR="001527CA" w:rsidRPr="00E42F45" w:rsidRDefault="00A173F0" w:rsidP="004F0BF5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="001527CA" w:rsidRPr="00E42F4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  </w:t>
      </w:r>
    </w:p>
    <w:p w:rsidR="001527CA" w:rsidRPr="00E42F45" w:rsidRDefault="001527CA" w:rsidP="004F0BF5">
      <w:pPr>
        <w:numPr>
          <w:ilvl w:val="0"/>
          <w:numId w:val="1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повышение качества знаний по предмету</w:t>
      </w:r>
    </w:p>
    <w:p w:rsidR="001527CA" w:rsidRPr="00E42F45" w:rsidRDefault="001527CA" w:rsidP="004F0BF5">
      <w:pPr>
        <w:numPr>
          <w:ilvl w:val="0"/>
          <w:numId w:val="1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активное стимулирование самоценной образовательной деятельности учащихся</w:t>
      </w:r>
    </w:p>
    <w:p w:rsidR="001527CA" w:rsidRPr="00E42F45" w:rsidRDefault="001527CA" w:rsidP="004F0BF5">
      <w:pPr>
        <w:numPr>
          <w:ilvl w:val="0"/>
          <w:numId w:val="1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поэтапная подготовка обучающихся к ОГЭ.</w:t>
      </w:r>
    </w:p>
    <w:p w:rsidR="00A173F0" w:rsidRPr="00E42F45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84DE0" w:rsidRPr="00E42F45" w:rsidRDefault="00784DE0" w:rsidP="004F0BF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научить учащихся свободному владению терминологией;</w:t>
      </w:r>
    </w:p>
    <w:p w:rsidR="00784DE0" w:rsidRPr="00E42F45" w:rsidRDefault="00784DE0" w:rsidP="004F0BF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развивать умение применять стандарт знаний в нестандартных и проблемных ситуациях, при сдаче ОГЭ и ЕГЭ.</w:t>
      </w:r>
    </w:p>
    <w:p w:rsidR="00784DE0" w:rsidRPr="00E42F45" w:rsidRDefault="00784DE0" w:rsidP="004F0BF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развивать навык самостоятельного приобретения знаний;</w:t>
      </w:r>
    </w:p>
    <w:p w:rsidR="00784DE0" w:rsidRPr="00E42F45" w:rsidRDefault="00784DE0" w:rsidP="004F0BF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прививать интерес к предмету, стремление получить дополнительные сведения по предмету, выходящие за рамки школьного курса;</w:t>
      </w:r>
    </w:p>
    <w:p w:rsidR="00784DE0" w:rsidRPr="00E42F45" w:rsidRDefault="00784DE0" w:rsidP="004F0BF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внедрение ИКТ в обучение.</w:t>
      </w:r>
    </w:p>
    <w:p w:rsidR="00784DE0" w:rsidRPr="00E42F45" w:rsidRDefault="00784DE0" w:rsidP="004F0B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4DE0" w:rsidRPr="00E42F45" w:rsidRDefault="00784DE0" w:rsidP="004F0BF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784DE0" w:rsidRPr="00E42F45" w:rsidRDefault="00784DE0" w:rsidP="004F0BF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продолжить формирование навыка относительной орфографической грамотности;</w:t>
      </w:r>
    </w:p>
    <w:p w:rsidR="00784DE0" w:rsidRPr="00E42F45" w:rsidRDefault="00784DE0" w:rsidP="004F0BF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>развить орфографическую зоркость и умение работы с разными типами словарей</w:t>
      </w:r>
      <w:r w:rsidR="00E42F45">
        <w:rPr>
          <w:rFonts w:ascii="Times New Roman" w:hAnsi="Times New Roman" w:cs="Times New Roman"/>
          <w:sz w:val="28"/>
          <w:szCs w:val="28"/>
        </w:rPr>
        <w:t xml:space="preserve"> </w:t>
      </w:r>
      <w:r w:rsidRPr="00E42F45">
        <w:rPr>
          <w:rFonts w:ascii="Times New Roman" w:hAnsi="Times New Roman" w:cs="Times New Roman"/>
          <w:sz w:val="28"/>
          <w:szCs w:val="28"/>
        </w:rPr>
        <w:t>(орфографическими, орфоэпическими, словообразовательными, этимологическими).</w:t>
      </w:r>
    </w:p>
    <w:p w:rsidR="00784DE0" w:rsidRPr="00E42F45" w:rsidRDefault="00784DE0" w:rsidP="004F0BF5">
      <w:pPr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t xml:space="preserve">   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784DE0" w:rsidRPr="00E42F45" w:rsidRDefault="00784DE0" w:rsidP="004F0B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DE0" w:rsidRPr="00E42F45" w:rsidRDefault="00A173F0" w:rsidP="004F0BF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внеурочной деятельности </w:t>
      </w:r>
      <w:r w:rsidR="00784DE0" w:rsidRPr="00E42F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4DE0"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пунктуации»</w:t>
      </w:r>
      <w:r w:rsidR="00784DE0"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4DE0" w:rsidRPr="00E4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DE0" w:rsidRPr="0093229B" w:rsidRDefault="00784DE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использование личностно-ориентированного обучения, признающего ученика главной фигурой образовательного процесса. Данная программа представляет собой определенную систему содержания, форм, методов и 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обучения реализуются в ходе активной познавательной деятельности каждого обучающегося при его взаимодействии с учителем и другими обучающимися. Обучение строится на основе теоретической и практической формы работы с учениками.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организации внеурочной деятельности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организационные формы: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под руководством учителя (усвоение и закрепление теоретического материала, </w:t>
      </w:r>
      <w:r w:rsidR="001E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текстами разных типов;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работа;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в группах, парах;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в себя:</w:t>
      </w:r>
    </w:p>
    <w:p w:rsidR="00A173F0" w:rsidRPr="00FA7C20" w:rsidRDefault="00A173F0" w:rsidP="004F0BF5">
      <w:pPr>
        <w:pStyle w:val="a8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материал;</w:t>
      </w:r>
    </w:p>
    <w:p w:rsidR="00A173F0" w:rsidRPr="00FA7C20" w:rsidRDefault="00A173F0" w:rsidP="004F0BF5">
      <w:pPr>
        <w:pStyle w:val="a8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задания практического характера;</w:t>
      </w:r>
    </w:p>
    <w:p w:rsidR="00A173F0" w:rsidRPr="00FA7C20" w:rsidRDefault="00784DE0" w:rsidP="004F0BF5">
      <w:pPr>
        <w:pStyle w:val="a8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задания творческого характера;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DE0" w:rsidRPr="00E42F45" w:rsidRDefault="00A173F0" w:rsidP="004F0BF5">
      <w:pPr>
        <w:pStyle w:val="af0"/>
        <w:spacing w:line="276" w:lineRule="auto"/>
        <w:jc w:val="both"/>
        <w:rPr>
          <w:b/>
          <w:color w:val="000000"/>
          <w:sz w:val="28"/>
          <w:szCs w:val="28"/>
        </w:rPr>
      </w:pPr>
      <w:r w:rsidRPr="00E42F45">
        <w:rPr>
          <w:color w:val="000000"/>
          <w:sz w:val="28"/>
          <w:szCs w:val="28"/>
        </w:rPr>
        <w:t>Вся практическая часть предст</w:t>
      </w:r>
      <w:r w:rsidR="00784DE0" w:rsidRPr="00E42F45">
        <w:rPr>
          <w:color w:val="000000"/>
          <w:sz w:val="28"/>
          <w:szCs w:val="28"/>
        </w:rPr>
        <w:t>авлена упражнениями и заданиями, а именно</w:t>
      </w:r>
      <w:r w:rsidR="00E42F45" w:rsidRPr="00E42F45">
        <w:rPr>
          <w:color w:val="000000"/>
          <w:sz w:val="28"/>
          <w:szCs w:val="28"/>
        </w:rPr>
        <w:t>:</w:t>
      </w:r>
    </w:p>
    <w:p w:rsidR="00784DE0" w:rsidRPr="00E42F45" w:rsidRDefault="00784DE0" w:rsidP="004F0BF5">
      <w:pPr>
        <w:pStyle w:val="af0"/>
        <w:spacing w:line="276" w:lineRule="auto"/>
        <w:jc w:val="both"/>
        <w:rPr>
          <w:color w:val="000000"/>
          <w:sz w:val="28"/>
          <w:szCs w:val="28"/>
        </w:rPr>
      </w:pPr>
      <w:r w:rsidRPr="00E42F45">
        <w:rPr>
          <w:color w:val="000000"/>
          <w:sz w:val="28"/>
          <w:szCs w:val="28"/>
        </w:rPr>
        <w:t xml:space="preserve">лекция, практикумы, работа со </w:t>
      </w:r>
      <w:r w:rsidR="00FA7C20">
        <w:rPr>
          <w:color w:val="000000"/>
          <w:sz w:val="28"/>
          <w:szCs w:val="28"/>
        </w:rPr>
        <w:t xml:space="preserve">словарями,  </w:t>
      </w:r>
      <w:r w:rsidRPr="00E42F45">
        <w:rPr>
          <w:color w:val="000000"/>
          <w:sz w:val="28"/>
          <w:szCs w:val="28"/>
        </w:rPr>
        <w:t>деловая игра, тестирование.</w:t>
      </w:r>
    </w:p>
    <w:p w:rsidR="00784DE0" w:rsidRPr="00E42F45" w:rsidRDefault="00FA7C20" w:rsidP="004F0BF5">
      <w:pPr>
        <w:pStyle w:val="af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84DE0" w:rsidRPr="00E42F45">
        <w:rPr>
          <w:color w:val="000000"/>
          <w:sz w:val="28"/>
          <w:szCs w:val="28"/>
        </w:rPr>
        <w:t>Приемы, формы и методы работы определяются задачами курса и его содержанием. Так как прочные умения и навыки закладываются при лингвистическом моделировании по орфографическому и пункту</w:t>
      </w:r>
      <w:r w:rsidR="00BA7330" w:rsidRPr="00E42F45">
        <w:rPr>
          <w:color w:val="000000"/>
          <w:sz w:val="28"/>
          <w:szCs w:val="28"/>
        </w:rPr>
        <w:t>ационному правилу, оптимальном </w:t>
      </w:r>
      <w:r w:rsidR="00784DE0" w:rsidRPr="00E42F45">
        <w:rPr>
          <w:color w:val="000000"/>
          <w:sz w:val="28"/>
          <w:szCs w:val="28"/>
        </w:rPr>
        <w:t>сочетании индивидуальной, групповой и коллективной деятельности учащихся при освоении правописания и овладении культурой речи, то возрастает роль взаимо- и самообучения школьников. Этому способствуют такие активные формы работы, как практикумы, семинары</w:t>
      </w:r>
      <w:r>
        <w:rPr>
          <w:color w:val="000000"/>
          <w:sz w:val="28"/>
          <w:szCs w:val="28"/>
        </w:rPr>
        <w:t xml:space="preserve">, </w:t>
      </w:r>
      <w:r w:rsidR="00784DE0" w:rsidRPr="00E42F45">
        <w:rPr>
          <w:color w:val="000000"/>
          <w:sz w:val="28"/>
          <w:szCs w:val="28"/>
        </w:rPr>
        <w:t xml:space="preserve">зачеты. Творческие способности учащихся развиваются при решении и составлении лингвистических задач, понимании чужого текста, создании собственных высказываний, построений таблиц и схем. При этом максимально учитываются интересы учащихся, возможности и способности их, </w:t>
      </w:r>
      <w:r w:rsidR="00784DE0" w:rsidRPr="00E42F45">
        <w:rPr>
          <w:color w:val="000000"/>
          <w:sz w:val="28"/>
          <w:szCs w:val="28"/>
        </w:rPr>
        <w:lastRenderedPageBreak/>
        <w:t>индивидуальный темп продвижения. Материал для упражнений подобран с учетом ранее изученного, но обогащен и усложнен в понятийном отношении, расширена тематика, повышен уровень сложности используемых текстов.</w:t>
      </w:r>
    </w:p>
    <w:p w:rsidR="00A173F0" w:rsidRPr="00E42F45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AC0" w:rsidRPr="00E42F45" w:rsidRDefault="00136AC0" w:rsidP="004F0BF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E139D" w:rsidRPr="0093229B" w:rsidRDefault="001E139D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проведения: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</w:p>
    <w:p w:rsidR="004B44A8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Время проведения: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  вторая половина учебного дня,  каникулы.</w:t>
      </w:r>
      <w:r w:rsidR="00B5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A8" w:rsidRPr="0093229B" w:rsidRDefault="001E6AC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15DF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обучающимися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внеурочной деятельности «</w:t>
      </w:r>
      <w:r w:rsidR="00F51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пунктуации»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73F0" w:rsidRPr="0093229B" w:rsidRDefault="00A173F0" w:rsidP="004F0BF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A173F0" w:rsidRPr="0093229B" w:rsidRDefault="00A173F0" w:rsidP="004F0BF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173F0" w:rsidRDefault="00A173F0" w:rsidP="004F0BF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объём словарного запаса и ус</w:t>
      </w:r>
      <w:r w:rsidR="00921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военных грамматических средств 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A7330" w:rsidRPr="00FA7C20" w:rsidRDefault="00BA7330" w:rsidP="004F0BF5">
      <w:pPr>
        <w:pStyle w:val="a8"/>
        <w:numPr>
          <w:ilvl w:val="0"/>
          <w:numId w:val="20"/>
        </w:numPr>
        <w:tabs>
          <w:tab w:val="left" w:pos="6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20">
        <w:rPr>
          <w:rFonts w:ascii="Times New Roman" w:hAnsi="Times New Roman" w:cs="Times New Roman"/>
          <w:sz w:val="28"/>
          <w:szCs w:val="28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BA7330" w:rsidRPr="00E42F45" w:rsidRDefault="00BA733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73F0" w:rsidRPr="0093229B" w:rsidRDefault="00A173F0" w:rsidP="004F0BF5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речевой деятельности: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владение разными видами чтения;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173F0" w:rsidRPr="00FA7C20" w:rsidRDefault="00A173F0" w:rsidP="004F0BF5">
      <w:pPr>
        <w:pStyle w:val="a8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C2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A173F0" w:rsidRPr="0093229B" w:rsidRDefault="00A173F0" w:rsidP="004F0BF5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A173F0" w:rsidRPr="0093229B" w:rsidRDefault="00B515DF" w:rsidP="004F0BF5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коммуникативное </w:t>
      </w:r>
      <w:r w:rsidR="00A173F0"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173F0" w:rsidRPr="00E42F45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29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32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2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основ научных знаний о родном языке; понимание взаимосвязи его уровней и единиц;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3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3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3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4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A7330" w:rsidRPr="00E42F45" w:rsidRDefault="00BA7330" w:rsidP="004F0BF5">
      <w:pPr>
        <w:numPr>
          <w:ilvl w:val="0"/>
          <w:numId w:val="22"/>
        </w:numPr>
        <w:tabs>
          <w:tab w:val="left" w:pos="285"/>
        </w:tabs>
        <w:spacing w:after="0"/>
        <w:ind w:hanging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A7330" w:rsidRPr="00BA7330" w:rsidRDefault="00BA7330" w:rsidP="004F0BF5">
      <w:pPr>
        <w:tabs>
          <w:tab w:val="left" w:pos="285"/>
        </w:tabs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A173F0" w:rsidRPr="0093229B" w:rsidRDefault="00A173F0" w:rsidP="004F0BF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строить речевое высказывание в устной форме;</w:t>
      </w:r>
    </w:p>
    <w:p w:rsidR="00A173F0" w:rsidRDefault="00A173F0" w:rsidP="004F0BF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необходимой информации для выполнения учебных заданий с использованием учебной литературы.</w:t>
      </w:r>
    </w:p>
    <w:p w:rsidR="00BA7330" w:rsidRPr="00E42F45" w:rsidRDefault="00C62BE8" w:rsidP="004F0BF5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45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="00BA7330" w:rsidRPr="00E42F45">
        <w:rPr>
          <w:rFonts w:ascii="Times New Roman" w:hAnsi="Times New Roman" w:cs="Times New Roman"/>
          <w:sz w:val="28"/>
          <w:szCs w:val="28"/>
        </w:rPr>
        <w:t>правильно писать слова с орфограммами, обусловленными морфологическим и традиционным принципами написания;</w:t>
      </w:r>
    </w:p>
    <w:p w:rsidR="00BA7330" w:rsidRPr="0093229B" w:rsidRDefault="00C62BE8" w:rsidP="004F0BF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расставлять знаки препинания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моральных норм и ориентация на их выполнение;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ответственности за общее благополучие;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здоровый образ жизни;</w:t>
      </w:r>
    </w:p>
    <w:p w:rsidR="00A173F0" w:rsidRPr="0093229B" w:rsidRDefault="00A173F0" w:rsidP="004F0BF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A173F0" w:rsidRPr="0093229B" w:rsidRDefault="00A173F0" w:rsidP="004F0BF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волевая саморегуляция;</w:t>
      </w:r>
    </w:p>
    <w:p w:rsidR="00A173F0" w:rsidRPr="0093229B" w:rsidRDefault="00A173F0" w:rsidP="004F0BF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оценка;</w:t>
      </w:r>
    </w:p>
    <w:p w:rsidR="00A173F0" w:rsidRPr="0093229B" w:rsidRDefault="00A173F0" w:rsidP="004F0BF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коррекция.</w:t>
      </w:r>
    </w:p>
    <w:p w:rsidR="004B44A8" w:rsidRPr="0093229B" w:rsidRDefault="004B44A8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A173F0" w:rsidRPr="0093229B" w:rsidRDefault="00A173F0" w:rsidP="004F0BF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общаться с другими людьми — детьми и взрослыми;</w:t>
      </w:r>
    </w:p>
    <w:p w:rsidR="00A173F0" w:rsidRPr="0093229B" w:rsidRDefault="00A173F0" w:rsidP="004F0BF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свои мысли;</w:t>
      </w:r>
    </w:p>
    <w:p w:rsidR="00A173F0" w:rsidRPr="0093229B" w:rsidRDefault="00A173F0" w:rsidP="004F0BF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действиями партнера (оценка, коррекция);</w:t>
      </w:r>
    </w:p>
    <w:p w:rsidR="00A173F0" w:rsidRPr="0093229B" w:rsidRDefault="00A173F0" w:rsidP="004F0BF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 контроля и оценки достижения планируемых результатов</w:t>
      </w:r>
    </w:p>
    <w:p w:rsidR="00C62BE8" w:rsidRPr="00E42F45" w:rsidRDefault="00C62BE8" w:rsidP="004F0BF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подготовки учащихся определяется по результатам письменных работ, устных сообщений и высказываний.</w:t>
      </w:r>
    </w:p>
    <w:p w:rsidR="00C62BE8" w:rsidRPr="00E42F45" w:rsidRDefault="00C62BE8" w:rsidP="004F0BF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оценивании письменных 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:rsidR="00C62BE8" w:rsidRPr="00E42F45" w:rsidRDefault="00C62BE8" w:rsidP="004F0BF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заключительном занятии подводятся </w:t>
      </w:r>
      <w:r w:rsid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изучения </w:t>
      </w:r>
      <w:r w:rsidRPr="00E42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курса. 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и средства контроля: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знаний учащихся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стартовая,</w:t>
      </w:r>
      <w:r w:rsidRPr="009322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текущая, тематическая и итоговая) проводится в форме комплексных работ и самостоятельных работ с дифференцированным оцениванием.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оценка результатов внеурочной деятельности каждого обучающегося на основании экспертной оценки личного портфолио.</w:t>
      </w: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осуществляется в соответствии с Уставом школы, ООП ООО. Результаты промежуточной (итоговой) аттестации выявляют уровень освоения программы (высокий, средний, низкий). За промежуточную аттестацию выставляется зачет/незачет.</w:t>
      </w:r>
    </w:p>
    <w:p w:rsidR="00A173F0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варьирование, которое может быть связано с творческим подходом учителя к решению теоретических и практических вопросов.</w:t>
      </w:r>
    </w:p>
    <w:p w:rsidR="00B515DF" w:rsidRDefault="00B515DF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5DF" w:rsidRDefault="00B515DF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5DF" w:rsidRDefault="00B515DF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82D" w:rsidRPr="0093229B" w:rsidRDefault="00F7382D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3F0" w:rsidRPr="0093229B" w:rsidRDefault="00A173F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7382D" w:rsidRPr="0093229B" w:rsidRDefault="00F7382D" w:rsidP="004F0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9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007"/>
        <w:gridCol w:w="1701"/>
        <w:gridCol w:w="920"/>
        <w:gridCol w:w="923"/>
        <w:gridCol w:w="5273"/>
      </w:tblGrid>
      <w:tr w:rsidR="00F7382D" w:rsidRPr="0093229B" w:rsidTr="0027289A">
        <w:trPr>
          <w:trHeight w:val="62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 xml:space="preserve"> Раздел, 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Виды деятельности обучающегося</w:t>
            </w:r>
          </w:p>
        </w:tc>
      </w:tr>
      <w:tr w:rsidR="00F7382D" w:rsidRPr="0093229B" w:rsidTr="0027289A">
        <w:trPr>
          <w:trHeight w:val="4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теор.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прак.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2D" w:rsidRPr="0093229B" w:rsidTr="0027289A">
        <w:trPr>
          <w:trHeight w:val="136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обучения </w:t>
            </w:r>
            <w:r w:rsidR="00D33D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33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D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 I. </w:t>
            </w:r>
            <w:r w:rsidR="00D33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Введение.  </w:t>
            </w:r>
          </w:p>
          <w:p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002837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2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3D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0730D5" w:rsidRDefault="00D33DFD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по проверке грамотности</w:t>
            </w:r>
          </w:p>
        </w:tc>
      </w:tr>
      <w:tr w:rsidR="00002837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7" w:rsidRPr="0093229B" w:rsidRDefault="00002837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B0" w:rsidRDefault="00D33DF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2D0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002837" w:rsidRPr="00D33DFD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Орфография</w:t>
            </w:r>
          </w:p>
          <w:p w:rsidR="00002837" w:rsidRPr="0093229B" w:rsidRDefault="00002837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7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41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7" w:rsidRPr="0093229B" w:rsidRDefault="00002837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7" w:rsidRPr="0093229B" w:rsidRDefault="00D33DF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93229B" w:rsidRDefault="00D76BB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02837" w:rsidRPr="0093229B" w:rsidRDefault="00002837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D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Однокоренные слова. Безударная гласная в корне слова. Непроверяемые гласные и согласные в корне слова.</w:t>
            </w:r>
          </w:p>
          <w:p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7382D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Практическая работа. </w:t>
            </w:r>
            <w:r w:rsidR="00142F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F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Непроизносимые и плохо слышимые согласные. Двойные согласные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32E9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32E9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32E9F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с обобщением знаний по теме.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51F0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Чередование гласных в корне слова. Чередование согласных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32E9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32E9F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с обобщением знаний по теме.</w:t>
            </w: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730D5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Практическая 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</w:t>
            </w:r>
            <w:r w:rsidR="000730D5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Приставки на з и с, приставки пре- и при-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. Гласные Ы и И после приставок.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921C30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93229B" w:rsidRDefault="000730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Практическая работа.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4454AD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Окончания имен существительных, прилагательных, числительных.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921C30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D5" w:rsidRPr="0093229B" w:rsidRDefault="000730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Практическая работа.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D76BB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Окончания глаголов (спряжение). Суффиксы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D76BB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D76BB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D76BBA" w:rsidRDefault="00D76BBA" w:rsidP="004F0B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6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Аналитическая беседа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элементами практических заданий</w:t>
            </w:r>
          </w:p>
        </w:tc>
      </w:tr>
      <w:tr w:rsidR="00F7382D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A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Суффиксы существительных и прилагательных. </w:t>
            </w:r>
          </w:p>
          <w:p w:rsidR="00F7382D" w:rsidRPr="0093229B" w:rsidRDefault="00F7382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A" w:rsidRPr="0093229B" w:rsidRDefault="00FA7C20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Беседа с обобщением знаний по теме.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Гласные и, а, у после шипящих и ц. О и Ё после шипящих.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2" w:rsidRPr="0093229B" w:rsidRDefault="00FA7C20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27EFF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«Работа с текстами художественной литературы».</w:t>
            </w:r>
            <w:r w:rsidR="00AA08C2" w:rsidRPr="00932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A" w:rsidRPr="00D76BBA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Употребление Ъ и Ь знаков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D76BB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0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FA7C20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Практикум.</w:t>
            </w:r>
          </w:p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F0BF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 и НН </w:t>
            </w:r>
            <w:r w:rsidR="00445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существительных и прилагательных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D76BB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Лекция с элементами исс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едовательской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с разными частями речи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6449B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5097B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Семинар.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и НИ для передачи отрицания. НЕ и НИ для усиления утверждения.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077F5C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5097B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</w:t>
            </w:r>
            <w:r w:rsidR="00523ADF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абота с текстом художественной литературы.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27EF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сложных словах и в словах с корнем пол. Соединительные гласные в сложных словах.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27EF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45097B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3" w:rsidRDefault="00FA7C20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23ADF" w:rsidRPr="0093229B" w:rsidRDefault="008C20B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0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  <w:p w:rsidR="00427EFF" w:rsidRPr="0093229B" w:rsidRDefault="00427EF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CC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  <w:p w:rsidR="00523ADF" w:rsidRPr="004454AD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Пунктуация </w:t>
            </w:r>
          </w:p>
          <w:p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FA7C20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28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Запятая перед союзами при однородных членах и в сложных предложениях.</w:t>
            </w:r>
          </w:p>
          <w:p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5097B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8C20B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Беседа.</w:t>
            </w:r>
            <w:r w:rsidR="00260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F0B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в группах</w:t>
            </w:r>
            <w:r w:rsidR="00260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76BBA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604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A7C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652D5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Тире между подлежащим и сказуемым. Простые предложения в составе сложного.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D652D5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45097B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B3" w:rsidRPr="008C20B3" w:rsidRDefault="008C20B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Лекция с элементами исс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0730D5">
              <w:rPr>
                <w:rFonts w:ascii="Times New Roman" w:hAnsi="Times New Roman" w:cs="Times New Roman"/>
                <w:i/>
                <w:sz w:val="28"/>
                <w:szCs w:val="28"/>
              </w:rPr>
              <w:t>едовательской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C20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604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Практикум.</w:t>
            </w:r>
          </w:p>
          <w:p w:rsidR="00D652D5" w:rsidRPr="008C20B3" w:rsidRDefault="00D652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652D5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Знаки препинания при однородных членах предложения, обобщающих словах</w:t>
            </w:r>
          </w:p>
          <w:p w:rsidR="00D652D5" w:rsidRPr="0093229B" w:rsidRDefault="00D652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D652D5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D652D5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D5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BA" w:rsidRPr="0093229B" w:rsidRDefault="008C20B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Исследовательский проект по теме «Пунктуация»</w:t>
            </w:r>
            <w:r w:rsidR="00272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50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84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D652D5" w:rsidRPr="0093229B" w:rsidRDefault="00D652D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23AD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27289A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Знаки препинания при обращении, прямой речи, диалоге.</w:t>
            </w:r>
          </w:p>
          <w:p w:rsidR="00523ADF" w:rsidRPr="0093229B" w:rsidRDefault="00523ADF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8E3735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0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F" w:rsidRPr="0093229B" w:rsidRDefault="008E373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84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</w:t>
            </w:r>
            <w:r w:rsidR="0008428C" w:rsidRPr="009322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абота с текстом художественной литературы</w:t>
            </w:r>
          </w:p>
        </w:tc>
      </w:tr>
      <w:tr w:rsidR="006449BF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Default="006449B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Pr="004454AD" w:rsidRDefault="004454AD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="007D1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Pr="0093229B" w:rsidRDefault="006449B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BF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Причастие. Окончания причастий. Причастный оборот.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 по теме. Практикум.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 и НН в отглагольных прилагательных и причастиях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с полными и краткими причастиями.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Обособление причастных оборотов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с текстом художественной литературы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Деепричастие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Деепричастия совершенного и несовершенного вида. Деепричастный оборот.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Обособление деепричастий и деепричастных оборотов.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Семинар-практикум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Наречие.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и Е на конце наречий после шипящих. Отличие наречий от кратких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 с элементами исследовательской деятельности.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наречиях. Мягкий знак на конце наречий после шипящих.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Слитное и раздельное написание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 со словарем.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B51413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Служебные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Дефис в предлогах. Производные предлоги.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Лекция.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Отличие производных предлогов от существительных с предлогами.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Практикум.</w:t>
            </w:r>
          </w:p>
        </w:tc>
      </w:tr>
      <w:tr w:rsidR="007D108E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7D108E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8E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 Составление связного текста.</w:t>
            </w:r>
          </w:p>
        </w:tc>
      </w:tr>
      <w:tr w:rsidR="00B51413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Default="00B51413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Частицы. Дефис в частицах. Междометие. Утвердительные и отрицательные слова ДА,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Pr="0093229B" w:rsidRDefault="00B51413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13" w:rsidRPr="0093229B" w:rsidRDefault="0008428C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1F57D1" w:rsidRPr="0093229B" w:rsidTr="0027289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Pr="001F57D1" w:rsidRDefault="001F57D1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="004F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Pr="0093229B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Pr="0093229B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Default="001F57D1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D1" w:rsidRDefault="008D4B3A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Самостоятельная работа</w:t>
            </w:r>
          </w:p>
          <w:p w:rsidR="00B13875" w:rsidRPr="0093229B" w:rsidRDefault="00B13875" w:rsidP="004F0B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Зачет</w:t>
            </w:r>
          </w:p>
        </w:tc>
      </w:tr>
      <w:tr w:rsidR="00F7382D" w:rsidRPr="0093229B" w:rsidTr="0027289A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523ADF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29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D" w:rsidRPr="0093229B" w:rsidRDefault="00F7382D" w:rsidP="004F0B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82D" w:rsidRPr="0093229B" w:rsidRDefault="00F7382D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29B" w:rsidRPr="0093229B" w:rsidRDefault="0093229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курса внеурочной деятельности «</w:t>
      </w:r>
      <w:r w:rsidR="001F5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Практикум по орфографии и пунктуации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3229B" w:rsidRPr="0093229B" w:rsidRDefault="00002837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229B" w:rsidRPr="0093229B" w:rsidRDefault="008E373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 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Введение.  </w:t>
      </w:r>
      <w:r w:rsidR="0093229B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3229B"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93229B" w:rsidRPr="008E3735" w:rsidRDefault="0093229B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Введение.</w:t>
      </w:r>
      <w:r w:rsidRPr="0093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E3735" w:rsidRPr="008E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грамотности.</w:t>
      </w:r>
    </w:p>
    <w:p w:rsidR="00142F73" w:rsidRDefault="008E3735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Повторение курса </w:t>
      </w:r>
      <w:r w:rsidR="0014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="004F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6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142F73" w:rsidRPr="0008428C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Однокоренные слова. Безударная гласная в корне слова. Непроверяемые гласные и согласные в корне слова.</w:t>
      </w:r>
    </w:p>
    <w:p w:rsidR="00142F73" w:rsidRPr="0008428C" w:rsidRDefault="00142F73" w:rsidP="004F0BF5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Непроизносимые и плохо слышимые согласные. Двойные согласные</w:t>
      </w:r>
    </w:p>
    <w:p w:rsid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Чередование гласных в корне слова. Чередование согласных в корне слова.  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Приставки на з и с, приставки пре- и при-. Гласные Ы и И после приставок.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имен существительных, прилагательных, числительных.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глаголов (спряжение). Суффиксы глаголов.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Суффиксы 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ествительных и прилагательных. 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и, а, у после шипящих и ц. О и Ё после шипящих.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Ъ и Ь знаков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 две Н  в существительных и прилагательных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 с разными частями речи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НЕ и НИ для передачи отрицания. НЕ и НИ для усиления утверждения.</w:t>
      </w:r>
    </w:p>
    <w:p w:rsid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F73" w:rsidRPr="0008428C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сложных словах и в словах с корнем пол. Соединительные гласные в сложных словах.</w:t>
      </w:r>
    </w:p>
    <w:p w:rsidR="00142F73" w:rsidRPr="0008428C" w:rsidRDefault="0008428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4F4CCC"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4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Пунктуация (4 ч)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Запятая перед союзами при однородных членах и в сложных предложениях.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Тире между подлежащим и сказуемым. Простые предложения в составе сложного.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однородных членах предложения, обобщающих словах</w:t>
      </w:r>
    </w:p>
    <w:p w:rsidR="004F4CCC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обращении, прямой речи, диалоге.</w:t>
      </w:r>
    </w:p>
    <w:p w:rsidR="00142F73" w:rsidRPr="004F4CCC" w:rsidRDefault="004F4CC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 ч)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Причастие. Окончания причастий. Причастный оборот.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Действительные и страдательные причастия.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Н и НН в отглагольных прилагательных и причастиях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полными и краткими причастиями.</w:t>
      </w:r>
    </w:p>
    <w:p w:rsid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Обособление причастных оборотов</w:t>
      </w:r>
    </w:p>
    <w:p w:rsidR="00B13875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 Деепричастие</w:t>
      </w:r>
      <w:r w:rsidR="004F4CCC" w:rsidRPr="00B138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Деепричастия совершенного и несовершенного вида. Деепричастный оборот.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Обособление деепричастий и деепричастных оборотов.</w:t>
      </w:r>
    </w:p>
    <w:p w:rsidR="00142F73" w:rsidRPr="004F4CCC" w:rsidRDefault="004F4CCC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Наречие (3 ч)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 и Е на конце наречий после шипящих. Отличие наречий от кратких прилагательных.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наречиях. Мягкий знак на конце наречий после шипящих.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раздельное написание наречий.</w:t>
      </w:r>
    </w:p>
    <w:p w:rsidR="00142F73" w:rsidRPr="004F4CCC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Служебные слова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 ч)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Дефис в предлогах. Производные предлоги.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производных предлогов от существительных с предлогами.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Союзы сочинительные и подчинительные.</w:t>
      </w:r>
    </w:p>
    <w:p w:rsidR="00142F73" w:rsidRPr="00142F73" w:rsidRDefault="00142F73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F7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Частицы. Дефис в частицах. Междометие. Утвердительные и отрицательные слова ДА, НЕТ</w:t>
      </w:r>
    </w:p>
    <w:p w:rsidR="00260423" w:rsidRDefault="00142F73" w:rsidP="004F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VII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Повторение</w:t>
      </w:r>
      <w:r w:rsidR="004F4CCC" w:rsidRPr="00571C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</w:t>
      </w:r>
      <w:r w:rsidR="004F4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ч)</w:t>
      </w:r>
    </w:p>
    <w:p w:rsidR="00260423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423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423" w:rsidRPr="0093229B" w:rsidRDefault="00260423" w:rsidP="004F0BF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3F0" w:rsidRPr="0093229B" w:rsidRDefault="002D07B0" w:rsidP="004F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173F0" w:rsidRPr="0093229B" w:rsidSect="002D07B0">
      <w:pgSz w:w="16838" w:h="11906" w:orient="landscape"/>
      <w:pgMar w:top="850" w:right="1134" w:bottom="156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DD" w:rsidRDefault="002510DD" w:rsidP="00447076">
      <w:pPr>
        <w:spacing w:after="0" w:line="240" w:lineRule="auto"/>
      </w:pPr>
      <w:r>
        <w:separator/>
      </w:r>
    </w:p>
  </w:endnote>
  <w:endnote w:type="continuationSeparator" w:id="0">
    <w:p w:rsidR="002510DD" w:rsidRDefault="002510DD" w:rsidP="004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DD" w:rsidRDefault="002510DD" w:rsidP="00447076">
      <w:pPr>
        <w:spacing w:after="0" w:line="240" w:lineRule="auto"/>
      </w:pPr>
      <w:r>
        <w:separator/>
      </w:r>
    </w:p>
  </w:footnote>
  <w:footnote w:type="continuationSeparator" w:id="0">
    <w:p w:rsidR="002510DD" w:rsidRDefault="002510DD" w:rsidP="004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30262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34A5"/>
    <w:multiLevelType w:val="multilevel"/>
    <w:tmpl w:val="D3F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D3245"/>
    <w:multiLevelType w:val="hybridMultilevel"/>
    <w:tmpl w:val="7FF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237F"/>
    <w:multiLevelType w:val="multilevel"/>
    <w:tmpl w:val="F33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318CB"/>
    <w:multiLevelType w:val="hybridMultilevel"/>
    <w:tmpl w:val="D45C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0366"/>
    <w:multiLevelType w:val="hybridMultilevel"/>
    <w:tmpl w:val="19CE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879"/>
    <w:multiLevelType w:val="multilevel"/>
    <w:tmpl w:val="1F8ED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22DAE"/>
    <w:multiLevelType w:val="multilevel"/>
    <w:tmpl w:val="3DD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A0BA8"/>
    <w:multiLevelType w:val="hybridMultilevel"/>
    <w:tmpl w:val="D6A033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F7067EC"/>
    <w:multiLevelType w:val="multilevel"/>
    <w:tmpl w:val="135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C75BE"/>
    <w:multiLevelType w:val="hybridMultilevel"/>
    <w:tmpl w:val="A248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163B"/>
    <w:multiLevelType w:val="multilevel"/>
    <w:tmpl w:val="368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813BFA"/>
    <w:multiLevelType w:val="multilevel"/>
    <w:tmpl w:val="372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B1F5E"/>
    <w:multiLevelType w:val="multilevel"/>
    <w:tmpl w:val="0FB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0F6"/>
    <w:multiLevelType w:val="hybridMultilevel"/>
    <w:tmpl w:val="1C1A6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95033"/>
    <w:multiLevelType w:val="multilevel"/>
    <w:tmpl w:val="D56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D4508"/>
    <w:multiLevelType w:val="multilevel"/>
    <w:tmpl w:val="042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6EF2"/>
    <w:multiLevelType w:val="multilevel"/>
    <w:tmpl w:val="FCD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F6C09"/>
    <w:multiLevelType w:val="hybridMultilevel"/>
    <w:tmpl w:val="E4DE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C46"/>
    <w:multiLevelType w:val="hybridMultilevel"/>
    <w:tmpl w:val="383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67AD"/>
    <w:multiLevelType w:val="multilevel"/>
    <w:tmpl w:val="476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465B2"/>
    <w:multiLevelType w:val="hybridMultilevel"/>
    <w:tmpl w:val="74FC6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3A7BC2"/>
    <w:multiLevelType w:val="multilevel"/>
    <w:tmpl w:val="35C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31A0A"/>
    <w:multiLevelType w:val="multilevel"/>
    <w:tmpl w:val="3D4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4086A"/>
    <w:multiLevelType w:val="multilevel"/>
    <w:tmpl w:val="D5D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260EA"/>
    <w:multiLevelType w:val="hybridMultilevel"/>
    <w:tmpl w:val="7D7A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4257"/>
    <w:multiLevelType w:val="hybridMultilevel"/>
    <w:tmpl w:val="80F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E3076"/>
    <w:multiLevelType w:val="multilevel"/>
    <w:tmpl w:val="CAF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23"/>
  </w:num>
  <w:num w:numId="11">
    <w:abstractNumId w:val="21"/>
  </w:num>
  <w:num w:numId="12">
    <w:abstractNumId w:val="25"/>
  </w:num>
  <w:num w:numId="13">
    <w:abstractNumId w:val="14"/>
  </w:num>
  <w:num w:numId="14">
    <w:abstractNumId w:val="0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19"/>
  </w:num>
  <w:num w:numId="20">
    <w:abstractNumId w:val="2"/>
  </w:num>
  <w:num w:numId="21">
    <w:abstractNumId w:val="26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 w:numId="26">
    <w:abstractNumId w:val="20"/>
  </w:num>
  <w:num w:numId="27">
    <w:abstractNumId w:val="27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0"/>
    <w:rsid w:val="00002837"/>
    <w:rsid w:val="000730D5"/>
    <w:rsid w:val="00077F5C"/>
    <w:rsid w:val="0008428C"/>
    <w:rsid w:val="000A36DF"/>
    <w:rsid w:val="00136AC0"/>
    <w:rsid w:val="00142F73"/>
    <w:rsid w:val="00147F57"/>
    <w:rsid w:val="001527CA"/>
    <w:rsid w:val="001E139D"/>
    <w:rsid w:val="001E6AC3"/>
    <w:rsid w:val="001F57D1"/>
    <w:rsid w:val="002510DD"/>
    <w:rsid w:val="00260423"/>
    <w:rsid w:val="0026698C"/>
    <w:rsid w:val="0027289A"/>
    <w:rsid w:val="00274097"/>
    <w:rsid w:val="00282AE7"/>
    <w:rsid w:val="002D07B0"/>
    <w:rsid w:val="002E3A32"/>
    <w:rsid w:val="0031272B"/>
    <w:rsid w:val="00370A56"/>
    <w:rsid w:val="003A6D90"/>
    <w:rsid w:val="00420448"/>
    <w:rsid w:val="00427EFF"/>
    <w:rsid w:val="004454AD"/>
    <w:rsid w:val="00447076"/>
    <w:rsid w:val="0045097B"/>
    <w:rsid w:val="004B44A8"/>
    <w:rsid w:val="004F0BF5"/>
    <w:rsid w:val="004F4CCC"/>
    <w:rsid w:val="00523ADF"/>
    <w:rsid w:val="005424B0"/>
    <w:rsid w:val="00547C48"/>
    <w:rsid w:val="00571C1B"/>
    <w:rsid w:val="005D6A98"/>
    <w:rsid w:val="006449BF"/>
    <w:rsid w:val="006F77BD"/>
    <w:rsid w:val="00705E44"/>
    <w:rsid w:val="00710F7D"/>
    <w:rsid w:val="00732E9F"/>
    <w:rsid w:val="00784DE0"/>
    <w:rsid w:val="007D108E"/>
    <w:rsid w:val="00860C12"/>
    <w:rsid w:val="008C20B3"/>
    <w:rsid w:val="008D4B3A"/>
    <w:rsid w:val="008E3735"/>
    <w:rsid w:val="008F695B"/>
    <w:rsid w:val="00921C30"/>
    <w:rsid w:val="0093229B"/>
    <w:rsid w:val="0099704E"/>
    <w:rsid w:val="009E2D4A"/>
    <w:rsid w:val="00A10EC7"/>
    <w:rsid w:val="00A114D0"/>
    <w:rsid w:val="00A173F0"/>
    <w:rsid w:val="00A56D01"/>
    <w:rsid w:val="00A65B66"/>
    <w:rsid w:val="00AA08C2"/>
    <w:rsid w:val="00AF3B1B"/>
    <w:rsid w:val="00B13875"/>
    <w:rsid w:val="00B51413"/>
    <w:rsid w:val="00B515DF"/>
    <w:rsid w:val="00BA7330"/>
    <w:rsid w:val="00BD4A9E"/>
    <w:rsid w:val="00C607FC"/>
    <w:rsid w:val="00C62BE8"/>
    <w:rsid w:val="00C879EC"/>
    <w:rsid w:val="00CA2929"/>
    <w:rsid w:val="00CD26E8"/>
    <w:rsid w:val="00CE4E8D"/>
    <w:rsid w:val="00D307D3"/>
    <w:rsid w:val="00D33DFD"/>
    <w:rsid w:val="00D52A9F"/>
    <w:rsid w:val="00D63876"/>
    <w:rsid w:val="00D652D5"/>
    <w:rsid w:val="00D76BBA"/>
    <w:rsid w:val="00E35FD3"/>
    <w:rsid w:val="00E42F45"/>
    <w:rsid w:val="00E521D2"/>
    <w:rsid w:val="00EB60B9"/>
    <w:rsid w:val="00F51F0E"/>
    <w:rsid w:val="00F7382D"/>
    <w:rsid w:val="00F73899"/>
    <w:rsid w:val="00FA7C20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6834F-8E54-4332-A7EC-0CA347D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73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73F0"/>
    <w:rPr>
      <w:color w:val="800080"/>
      <w:u w:val="single"/>
    </w:rPr>
  </w:style>
  <w:style w:type="paragraph" w:styleId="a6">
    <w:name w:val="Title"/>
    <w:basedOn w:val="a"/>
    <w:link w:val="a7"/>
    <w:qFormat/>
    <w:rsid w:val="00A1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173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A173F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4B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4A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7076"/>
  </w:style>
  <w:style w:type="paragraph" w:styleId="ae">
    <w:name w:val="footer"/>
    <w:basedOn w:val="a"/>
    <w:link w:val="af"/>
    <w:uiPriority w:val="99"/>
    <w:unhideWhenUsed/>
    <w:rsid w:val="004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7076"/>
  </w:style>
  <w:style w:type="character" w:customStyle="1" w:styleId="10">
    <w:name w:val="Заголовок 1 Знак"/>
    <w:basedOn w:val="a0"/>
    <w:link w:val="1"/>
    <w:uiPriority w:val="9"/>
    <w:rsid w:val="00152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 Spacing"/>
    <w:uiPriority w:val="1"/>
    <w:qFormat/>
    <w:rsid w:val="007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C439-228C-446F-A3FF-8C6BA6E7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</dc:creator>
  <cp:keywords/>
  <dc:description/>
  <cp:lastModifiedBy>татьяна</cp:lastModifiedBy>
  <cp:revision>1</cp:revision>
  <cp:lastPrinted>2019-10-10T15:39:00Z</cp:lastPrinted>
  <dcterms:created xsi:type="dcterms:W3CDTF">2023-09-28T03:24:00Z</dcterms:created>
  <dcterms:modified xsi:type="dcterms:W3CDTF">2023-10-01T05:50:00Z</dcterms:modified>
</cp:coreProperties>
</file>